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FE" w:rsidRDefault="006F27FE"/>
    <w:p w:rsidR="006F27FE" w:rsidRDefault="00A268B8">
      <w:pPr>
        <w:jc w:val="center"/>
      </w:pPr>
      <w:r>
        <w:t xml:space="preserve"> MINUTES OF GOVERNING BOARD MEETING</w:t>
      </w:r>
    </w:p>
    <w:p w:rsidR="006F27FE" w:rsidRDefault="00A268B8">
      <w:pPr>
        <w:jc w:val="center"/>
      </w:pPr>
      <w:r>
        <w:t>WILLIAMSON COUNTY SPECIAL EDUCATION DISTRICT</w:t>
      </w:r>
    </w:p>
    <w:p w:rsidR="006F27FE" w:rsidRDefault="006F27FE">
      <w:pPr>
        <w:jc w:val="center"/>
      </w:pPr>
    </w:p>
    <w:p w:rsidR="006F27FE" w:rsidRDefault="00026060">
      <w:pPr>
        <w:jc w:val="center"/>
      </w:pPr>
      <w:r>
        <w:t>March 10, 2023</w:t>
      </w:r>
    </w:p>
    <w:p w:rsidR="006F27FE" w:rsidRDefault="006F27FE">
      <w:pPr>
        <w:jc w:val="center"/>
      </w:pPr>
    </w:p>
    <w:p w:rsidR="006F27FE" w:rsidRDefault="00A268B8">
      <w:r>
        <w:t xml:space="preserve">       Regular                                 </w:t>
      </w:r>
      <w:r w:rsidR="00B5506F">
        <w:t>WCES Conference Room</w:t>
      </w:r>
      <w:r>
        <w:t xml:space="preserve">                </w:t>
      </w:r>
      <w:r>
        <w:rPr>
          <w:b/>
          <w:color w:val="FF0000"/>
        </w:rPr>
        <w:t xml:space="preserve">        </w:t>
      </w:r>
      <w:r w:rsidR="00B5506F">
        <w:rPr>
          <w:b/>
          <w:color w:val="FF0000"/>
        </w:rPr>
        <w:tab/>
      </w:r>
      <w:r w:rsidR="00B5506F">
        <w:t xml:space="preserve">7:30 </w:t>
      </w:r>
      <w:r>
        <w:t>A.M.</w:t>
      </w:r>
    </w:p>
    <w:p w:rsidR="006F27FE" w:rsidRDefault="00A268B8">
      <w:r>
        <w:softHyphen/>
      </w:r>
      <w:r>
        <w:softHyphen/>
      </w:r>
      <w:r>
        <w:softHyphen/>
      </w:r>
      <w:r w:rsidR="00623269">
        <w:t>____________________________________________________________________________</w:t>
      </w:r>
    </w:p>
    <w:p w:rsidR="006F27FE" w:rsidRDefault="006F27FE">
      <w:pPr>
        <w:jc w:val="center"/>
      </w:pPr>
    </w:p>
    <w:p w:rsidR="006F27FE" w:rsidRDefault="00A268B8">
      <w:pPr>
        <w:jc w:val="center"/>
      </w:pPr>
      <w:r>
        <w:t>GOVERNING BOARD MEMBERS</w:t>
      </w:r>
    </w:p>
    <w:p w:rsidR="00623269" w:rsidRDefault="00623269" w:rsidP="00623269">
      <w:r>
        <w:t>____</w:t>
      </w:r>
      <w:r w:rsidR="00F35182">
        <w:rPr>
          <w:u w:val="single"/>
        </w:rPr>
        <w:t>PRESENT</w:t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  <w:t>ABSENT</w:t>
      </w:r>
      <w:r>
        <w:t>______________</w:t>
      </w:r>
    </w:p>
    <w:p w:rsidR="00026060" w:rsidRDefault="004E056B">
      <w:r>
        <w:t>Kathy Clark, Unit 1</w:t>
      </w:r>
      <w:r w:rsidR="00026060">
        <w:tab/>
      </w:r>
      <w:r w:rsidR="00026060">
        <w:tab/>
      </w:r>
      <w:r w:rsidR="00026060">
        <w:tab/>
      </w:r>
      <w:r w:rsidR="00026060">
        <w:tab/>
      </w:r>
      <w:r w:rsidR="00026060">
        <w:tab/>
      </w:r>
      <w:r w:rsidR="00026060">
        <w:tab/>
        <w:t xml:space="preserve">      Sy Stone, Unit 3</w:t>
      </w:r>
    </w:p>
    <w:p w:rsidR="00AA4D75" w:rsidRDefault="00026060">
      <w:r>
        <w:t>Keith Oates, Unit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Chris Blumenstock, Unit 3</w:t>
      </w:r>
      <w:r>
        <w:tab/>
      </w:r>
    </w:p>
    <w:p w:rsidR="004E056B" w:rsidRDefault="00026060">
      <w:r>
        <w:t>Nathaniel Wilson, Unit 4</w:t>
      </w:r>
      <w:r w:rsidR="00D23402">
        <w:tab/>
      </w:r>
      <w:r>
        <w:tab/>
      </w:r>
      <w:r>
        <w:tab/>
      </w:r>
      <w:r>
        <w:tab/>
      </w:r>
      <w:r>
        <w:tab/>
        <w:t xml:space="preserve">      Steve Robinson, Unit 4</w:t>
      </w:r>
      <w:r>
        <w:tab/>
      </w:r>
    </w:p>
    <w:p w:rsidR="00026060" w:rsidRDefault="0035492A">
      <w:r>
        <w:t>Keith Liddell, Unit 5</w:t>
      </w:r>
      <w:r w:rsidR="004E056B">
        <w:tab/>
      </w:r>
    </w:p>
    <w:p w:rsidR="004E056B" w:rsidRDefault="00026060">
      <w:r>
        <w:t>Chris Cullum, Unit 1</w:t>
      </w:r>
      <w:r>
        <w:tab/>
      </w:r>
      <w:r w:rsidR="004E056B">
        <w:tab/>
      </w:r>
      <w:r w:rsidR="004E056B">
        <w:tab/>
      </w:r>
      <w:r w:rsidR="004E056B">
        <w:tab/>
      </w:r>
      <w:r w:rsidR="004E056B">
        <w:tab/>
      </w:r>
    </w:p>
    <w:p w:rsidR="00B42AD4" w:rsidRDefault="00D23402">
      <w:r>
        <w:t>Cindy Gibbons</w:t>
      </w:r>
      <w:r w:rsidR="00B42AD4">
        <w:t>, Unit 2</w:t>
      </w:r>
    </w:p>
    <w:p w:rsidR="004E056B" w:rsidRDefault="000B26B2">
      <w:r>
        <w:t>David Schwartz, Unit 5</w:t>
      </w:r>
      <w:r w:rsidR="00026060">
        <w:t xml:space="preserve"> via audio</w:t>
      </w:r>
    </w:p>
    <w:p w:rsidR="000B26B2" w:rsidRDefault="000B26B2"/>
    <w:p w:rsidR="006F27FE" w:rsidRDefault="00A268B8">
      <w:r>
        <w:t>ALSO IN ATTENDANCE:</w:t>
      </w:r>
    </w:p>
    <w:p w:rsidR="006F27FE" w:rsidRDefault="00C94B63">
      <w:r>
        <w:t>Jami Hodge</w:t>
      </w:r>
    </w:p>
    <w:p w:rsidR="00D86109" w:rsidRDefault="000B26B2" w:rsidP="00D86109">
      <w:r>
        <w:t>Jenny Malanowski</w:t>
      </w:r>
    </w:p>
    <w:p w:rsidR="000B26B2" w:rsidRDefault="000B26B2" w:rsidP="00D86109">
      <w:r>
        <w:t>Durenda Fuchs, WCEA</w:t>
      </w:r>
    </w:p>
    <w:p w:rsidR="002A3A19" w:rsidRDefault="002A3A19" w:rsidP="00D86109">
      <w:r>
        <w:t>Kelly Green Unit 4 board member</w:t>
      </w:r>
      <w:r w:rsidR="00D679D9">
        <w:t xml:space="preserve"> entered at 8:13 a.m.</w:t>
      </w:r>
    </w:p>
    <w:p w:rsidR="00171B8C" w:rsidRDefault="00171B8C"/>
    <w:p w:rsidR="006F27FE" w:rsidRDefault="007F28C8">
      <w:r>
        <w:t>Chai</w:t>
      </w:r>
      <w:r w:rsidR="0076351A">
        <w:t>rman</w:t>
      </w:r>
      <w:r w:rsidR="00A268B8">
        <w:t xml:space="preserve"> </w:t>
      </w:r>
      <w:r w:rsidR="00F1534C">
        <w:t>Kathy Clark</w:t>
      </w:r>
      <w:r w:rsidR="00A268B8">
        <w:t xml:space="preserve"> called the meeting to order at 7:</w:t>
      </w:r>
      <w:r w:rsidR="00A62CC9">
        <w:t>30</w:t>
      </w:r>
      <w:r w:rsidR="00A268B8">
        <w:t xml:space="preserve"> a.m.</w:t>
      </w:r>
    </w:p>
    <w:p w:rsidR="006F27FE" w:rsidRDefault="006F27FE"/>
    <w:p w:rsidR="00A51323" w:rsidRDefault="00A268B8">
      <w:r>
        <w:t>Roll call was taken with</w:t>
      </w:r>
      <w:r w:rsidR="000D36D4">
        <w:t xml:space="preserve"> </w:t>
      </w:r>
      <w:r w:rsidR="00AA4D75">
        <w:t xml:space="preserve">Mrs. Clark, Dr. Oates, </w:t>
      </w:r>
      <w:r w:rsidR="00A62CC9">
        <w:t>Mr. Wilson</w:t>
      </w:r>
      <w:r w:rsidR="000B26B2">
        <w:t xml:space="preserve">, Mr. Liddell, </w:t>
      </w:r>
      <w:r w:rsidR="002A3A19">
        <w:t xml:space="preserve">Mr. Cullum, </w:t>
      </w:r>
      <w:r w:rsidR="00D23402">
        <w:t>Ms. Gibbons</w:t>
      </w:r>
      <w:r w:rsidR="002A3A19">
        <w:t xml:space="preserve"> in attendance </w:t>
      </w:r>
      <w:r w:rsidR="00B8260F">
        <w:t>and</w:t>
      </w:r>
      <w:r w:rsidR="00A62CC9">
        <w:t xml:space="preserve"> </w:t>
      </w:r>
      <w:r w:rsidR="002A3A19">
        <w:t>Mr.  Schwartz present via audio</w:t>
      </w:r>
      <w:r w:rsidR="00A62CC9">
        <w:t>.</w:t>
      </w:r>
    </w:p>
    <w:p w:rsidR="000B26B2" w:rsidRDefault="000B26B2"/>
    <w:p w:rsidR="00674EAA" w:rsidRDefault="00674EAA">
      <w:r>
        <w:t>There was no visitor participation.</w:t>
      </w:r>
    </w:p>
    <w:p w:rsidR="00F1534C" w:rsidRDefault="00F1534C" w:rsidP="00881BE0"/>
    <w:p w:rsidR="00F1534C" w:rsidRDefault="00F1534C" w:rsidP="00881BE0">
      <w:r>
        <w:t>Director’s Report:</w:t>
      </w:r>
    </w:p>
    <w:p w:rsidR="00B8260F" w:rsidRDefault="00B8260F" w:rsidP="00881BE0"/>
    <w:p w:rsidR="00D23402" w:rsidRPr="003A230D" w:rsidRDefault="00D23402" w:rsidP="00881BE0">
      <w:pPr>
        <w:rPr>
          <w:b/>
        </w:rPr>
      </w:pPr>
      <w:r>
        <w:t xml:space="preserve">   </w:t>
      </w:r>
      <w:r w:rsidRPr="003A230D">
        <w:rPr>
          <w:b/>
        </w:rPr>
        <w:t>PreK:</w:t>
      </w:r>
    </w:p>
    <w:p w:rsidR="00B8260F" w:rsidRDefault="002A3A19" w:rsidP="00B8260F">
      <w:pPr>
        <w:pStyle w:val="ListParagraph"/>
        <w:numPr>
          <w:ilvl w:val="0"/>
          <w:numId w:val="3"/>
        </w:numPr>
      </w:pPr>
      <w:r>
        <w:t>No Rif of staff (2 years in a row) and 100% retention rate of certified staff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Grant is $2 million level funding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Currently at 85-88% capacity and needs to be higher for funding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Herrin numbers are low due to lack of space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JC has a waiting list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Carterville waffles between full and a waiting list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Jump Start K – PreK summer school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PreK concerns are teacher shortage and licensure for EC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SIU-C began a Cohort for approval on endorsement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EC capital development money also includes community daycares</w:t>
      </w:r>
    </w:p>
    <w:p w:rsidR="002A3A19" w:rsidRDefault="002A3A19" w:rsidP="002A3A19">
      <w:pPr>
        <w:pStyle w:val="ListParagraph"/>
        <w:numPr>
          <w:ilvl w:val="0"/>
          <w:numId w:val="3"/>
        </w:numPr>
      </w:pPr>
      <w:r>
        <w:t>Universal PreK</w:t>
      </w:r>
    </w:p>
    <w:p w:rsidR="009C0588" w:rsidRDefault="009C0588" w:rsidP="009C0588"/>
    <w:p w:rsidR="009C0588" w:rsidRDefault="009C0588" w:rsidP="009C0588"/>
    <w:p w:rsidR="009C0588" w:rsidRDefault="009C0588" w:rsidP="009C0588">
      <w:pPr>
        <w:rPr>
          <w:b/>
        </w:rPr>
      </w:pPr>
      <w:r>
        <w:rPr>
          <w:b/>
        </w:rPr>
        <w:lastRenderedPageBreak/>
        <w:t>Special Education:</w:t>
      </w:r>
    </w:p>
    <w:p w:rsidR="009C0588" w:rsidRDefault="009C0588" w:rsidP="009C0588">
      <w:r>
        <w:tab/>
        <w:t xml:space="preserve">-50% of special ed is local dollars.  40% from federal, state reimbursements.  </w:t>
      </w:r>
    </w:p>
    <w:p w:rsidR="009C0588" w:rsidRDefault="009C0588" w:rsidP="009C0588">
      <w:r>
        <w:tab/>
        <w:t xml:space="preserve">-IEP </w:t>
      </w:r>
      <w:r w:rsidR="001B63A1">
        <w:t>numbers and child count numbers based on butts in seats</w:t>
      </w:r>
    </w:p>
    <w:p w:rsidR="001B63A1" w:rsidRDefault="001B63A1" w:rsidP="009C0588">
      <w:r>
        <w:tab/>
        <w:t>-Staffing – good candidates for interviews</w:t>
      </w:r>
    </w:p>
    <w:p w:rsidR="001B63A1" w:rsidRDefault="001B63A1" w:rsidP="009C0588">
      <w:r>
        <w:tab/>
        <w:t>-School psych interview – two candidates</w:t>
      </w:r>
    </w:p>
    <w:p w:rsidR="001B63A1" w:rsidRDefault="001B63A1" w:rsidP="009C0588">
      <w:r>
        <w:tab/>
        <w:t>-WCES has more staff in the last eight years with less kids; however, behaviors are harder</w:t>
      </w:r>
    </w:p>
    <w:p w:rsidR="001B63A1" w:rsidRDefault="001B63A1" w:rsidP="009C0588">
      <w:r>
        <w:tab/>
        <w:t>-Evidence Based Funding</w:t>
      </w:r>
    </w:p>
    <w:p w:rsidR="001B63A1" w:rsidRDefault="001B63A1" w:rsidP="009C0588">
      <w:r>
        <w:tab/>
        <w:t>-ISBE findings</w:t>
      </w:r>
    </w:p>
    <w:p w:rsidR="001B63A1" w:rsidRDefault="001B63A1" w:rsidP="009C0588">
      <w:r>
        <w:tab/>
        <w:t>-Herrin is busting at the seams regarding space issues</w:t>
      </w:r>
    </w:p>
    <w:p w:rsidR="001B63A1" w:rsidRDefault="001B63A1" w:rsidP="009C0588">
      <w:r>
        <w:tab/>
        <w:t>-RTI</w:t>
      </w:r>
    </w:p>
    <w:p w:rsidR="00D679D9" w:rsidRDefault="00D679D9" w:rsidP="009C0588">
      <w:r>
        <w:tab/>
      </w:r>
    </w:p>
    <w:p w:rsidR="000B26B2" w:rsidRDefault="000B26B2" w:rsidP="00881BE0"/>
    <w:p w:rsidR="009D752C" w:rsidRDefault="009D752C" w:rsidP="000B26B2">
      <w:r>
        <w:rPr>
          <w:b/>
        </w:rPr>
        <w:t>CTE:</w:t>
      </w:r>
    </w:p>
    <w:p w:rsidR="00D679D9" w:rsidRDefault="00D679D9" w:rsidP="00B8260F">
      <w:r>
        <w:tab/>
        <w:t>-$500,000 in grants shared with five districts.  WCES polices the grant</w:t>
      </w:r>
    </w:p>
    <w:p w:rsidR="00D679D9" w:rsidRDefault="00D679D9" w:rsidP="00B8260F">
      <w:r>
        <w:tab/>
        <w:t xml:space="preserve">-New programming based on what kids want.  Teacher programs with dual credit at JC and </w:t>
      </w:r>
      <w:r w:rsidR="003C60D9">
        <w:t>the Oasis is working with MHS for a sports/motor repair class</w:t>
      </w:r>
      <w:r>
        <w:t>.  JC starting a SW track</w:t>
      </w:r>
    </w:p>
    <w:p w:rsidR="00B8260F" w:rsidRDefault="00D679D9" w:rsidP="00B8260F">
      <w:r>
        <w:tab/>
        <w:t xml:space="preserve">-Dr. Oates commended Director Hodge on the excellent job she is doing on CTE </w:t>
      </w:r>
      <w:r w:rsidR="00B8260F">
        <w:tab/>
      </w:r>
    </w:p>
    <w:p w:rsidR="00881BE0" w:rsidRDefault="00FA4886" w:rsidP="009D752C">
      <w:r>
        <w:t xml:space="preserve">  </w:t>
      </w:r>
      <w:r w:rsidR="00B83686">
        <w:t xml:space="preserve"> </w:t>
      </w:r>
    </w:p>
    <w:p w:rsidR="006F27FE" w:rsidRDefault="00D679D9">
      <w:r>
        <w:t>Mr. Cullum</w:t>
      </w:r>
      <w:r w:rsidR="00674EAA">
        <w:t xml:space="preserve"> </w:t>
      </w:r>
      <w:r w:rsidR="00A268B8">
        <w:t>made the motion to accept the minutes of the last Go</w:t>
      </w:r>
      <w:r w:rsidR="002C10E4">
        <w:t>v</w:t>
      </w:r>
      <w:r w:rsidR="002830F5">
        <w:t xml:space="preserve">erning Board meeting on </w:t>
      </w:r>
      <w:r w:rsidR="00A119E0">
        <w:t xml:space="preserve">September </w:t>
      </w:r>
      <w:r>
        <w:t>16, 2022</w:t>
      </w:r>
      <w:r w:rsidR="00A7274D">
        <w:t>,</w:t>
      </w:r>
      <w:r w:rsidR="00674EAA">
        <w:t xml:space="preserve"> as </w:t>
      </w:r>
      <w:r w:rsidR="00A863EC">
        <w:t>presented</w:t>
      </w:r>
      <w:r w:rsidR="00674EAA">
        <w:t>.</w:t>
      </w:r>
      <w:r w:rsidR="00A268B8">
        <w:t xml:space="preserve">  Mot</w:t>
      </w:r>
      <w:r w:rsidR="002C10E4">
        <w:t>ion was second</w:t>
      </w:r>
      <w:r w:rsidR="004B46E9">
        <w:t>ed b</w:t>
      </w:r>
      <w:r w:rsidR="00AA2DD5">
        <w:t xml:space="preserve">y </w:t>
      </w:r>
      <w:r>
        <w:t>Mr. Wilson.</w:t>
      </w:r>
    </w:p>
    <w:p w:rsidR="006F27FE" w:rsidRDefault="006F27FE"/>
    <w:p w:rsidR="006F27FE" w:rsidRDefault="007A0C0A">
      <w:r>
        <w:t>Members</w:t>
      </w:r>
      <w:r w:rsidR="00674EAA">
        <w:t xml:space="preserve"> </w:t>
      </w:r>
      <w:r w:rsidR="004B46E9">
        <w:t xml:space="preserve">Clark, Oates, </w:t>
      </w:r>
      <w:r w:rsidR="00B8260F">
        <w:t>Wilson,</w:t>
      </w:r>
      <w:r w:rsidR="009D752C">
        <w:t xml:space="preserve"> Liddell,</w:t>
      </w:r>
      <w:r>
        <w:t xml:space="preserve"> </w:t>
      </w:r>
      <w:r w:rsidR="00D679D9">
        <w:t xml:space="preserve">Cullum, </w:t>
      </w:r>
      <w:r w:rsidR="00A119E0">
        <w:t>Gibbons</w:t>
      </w:r>
      <w:r>
        <w:t xml:space="preserve">, </w:t>
      </w:r>
      <w:r w:rsidR="00BA4164">
        <w:t>and</w:t>
      </w:r>
      <w:r w:rsidR="009D752C">
        <w:t xml:space="preserve"> Schwartz</w:t>
      </w:r>
      <w:r w:rsidR="00A268B8">
        <w:t xml:space="preserve"> voted “yea”.  Motion carried.</w:t>
      </w:r>
    </w:p>
    <w:p w:rsidR="004B46E9" w:rsidRDefault="004B46E9"/>
    <w:p w:rsidR="006F27FE" w:rsidRDefault="00955B7E">
      <w:r>
        <w:t>Mr. Schwartz</w:t>
      </w:r>
      <w:r w:rsidR="00A268B8">
        <w:t xml:space="preserve"> made the motion to accept the employment of personnel by the Executive Board </w:t>
      </w:r>
      <w:r w:rsidR="00432034">
        <w:t>September</w:t>
      </w:r>
      <w:r w:rsidR="00950011">
        <w:t xml:space="preserve"> </w:t>
      </w:r>
      <w:r w:rsidR="00D679D9">
        <w:t>2022</w:t>
      </w:r>
      <w:r w:rsidR="00AA2DD5">
        <w:t xml:space="preserve"> </w:t>
      </w:r>
      <w:r w:rsidR="00A268B8">
        <w:t xml:space="preserve">through </w:t>
      </w:r>
      <w:r w:rsidR="00D679D9">
        <w:t>February 2023</w:t>
      </w:r>
      <w:r w:rsidR="00A268B8">
        <w:t xml:space="preserve"> as presented in Attachment </w:t>
      </w:r>
      <w:r w:rsidR="00674EAA">
        <w:t>2</w:t>
      </w:r>
      <w:r w:rsidR="00D679D9">
        <w:t xml:space="preserve">.  Dr. Oates </w:t>
      </w:r>
      <w:r w:rsidR="00A268B8">
        <w:t>seconded the motion.</w:t>
      </w:r>
    </w:p>
    <w:p w:rsidR="0073239C" w:rsidRDefault="0073239C" w:rsidP="0073239C"/>
    <w:p w:rsidR="009D752C" w:rsidRDefault="00955B7E" w:rsidP="009D752C">
      <w:r>
        <w:t xml:space="preserve">Upon roll call, </w:t>
      </w:r>
      <w:r w:rsidR="009D752C">
        <w:t xml:space="preserve">Members </w:t>
      </w:r>
      <w:r>
        <w:t xml:space="preserve">Clark, </w:t>
      </w:r>
      <w:r w:rsidR="00643865">
        <w:t xml:space="preserve">Oates, </w:t>
      </w:r>
      <w:r w:rsidR="00B8260F">
        <w:t>Wilson,</w:t>
      </w:r>
      <w:r w:rsidR="009D752C">
        <w:t xml:space="preserve"> Liddell, </w:t>
      </w:r>
      <w:r w:rsidR="00D679D9">
        <w:t xml:space="preserve">Cullum, </w:t>
      </w:r>
      <w:r w:rsidR="009D752C">
        <w:t xml:space="preserve">Gibbons, </w:t>
      </w:r>
      <w:r w:rsidR="00B8260F">
        <w:t>and</w:t>
      </w:r>
      <w:r w:rsidR="009D752C">
        <w:t xml:space="preserve"> Schwartz voted </w:t>
      </w:r>
      <w:r w:rsidR="00762370">
        <w:t>“yea.”</w:t>
      </w:r>
      <w:r w:rsidR="00643865">
        <w:t xml:space="preserve">  </w:t>
      </w:r>
      <w:r w:rsidR="009D752C">
        <w:t>Motion carried.</w:t>
      </w:r>
    </w:p>
    <w:p w:rsidR="00333770" w:rsidRDefault="00333770"/>
    <w:p w:rsidR="00432034" w:rsidRDefault="00955B7E">
      <w:r>
        <w:t xml:space="preserve">Mr. </w:t>
      </w:r>
      <w:r w:rsidR="00D679D9">
        <w:t>Cullum</w:t>
      </w:r>
      <w:r w:rsidR="00432034">
        <w:t xml:space="preserve"> made the motion to accept the re-employment of </w:t>
      </w:r>
      <w:r w:rsidR="00FC57AA">
        <w:t xml:space="preserve">WCES </w:t>
      </w:r>
      <w:r w:rsidR="003E73F4">
        <w:t xml:space="preserve">certified </w:t>
      </w:r>
      <w:r w:rsidR="00432034">
        <w:t xml:space="preserve">personnel for </w:t>
      </w:r>
      <w:r w:rsidR="00D679D9">
        <w:t>2023-2024</w:t>
      </w:r>
      <w:r w:rsidR="005B2DAC">
        <w:t xml:space="preserve"> school year</w:t>
      </w:r>
      <w:r w:rsidR="00432034">
        <w:t xml:space="preserve"> as presented in Attachment </w:t>
      </w:r>
      <w:r w:rsidR="00674EAA">
        <w:t>3</w:t>
      </w:r>
      <w:r w:rsidR="00432034">
        <w:t xml:space="preserve">.  </w:t>
      </w:r>
      <w:r>
        <w:t>Mr. Schwartz</w:t>
      </w:r>
      <w:r w:rsidR="00432034">
        <w:t xml:space="preserve"> seconded the motion.</w:t>
      </w:r>
    </w:p>
    <w:p w:rsidR="00432034" w:rsidRDefault="00432034"/>
    <w:p w:rsidR="00D679D9" w:rsidRDefault="00D679D9" w:rsidP="00D679D9">
      <w:r>
        <w:t xml:space="preserve">Upon roll call, 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674EAA" w:rsidRDefault="00674EAA"/>
    <w:p w:rsidR="00432034" w:rsidRDefault="00D679D9">
      <w:r>
        <w:t>Mr. Cullum</w:t>
      </w:r>
      <w:r w:rsidR="003E73F4">
        <w:t xml:space="preserve"> made the motion to accept the re-employment of </w:t>
      </w:r>
      <w:r w:rsidR="00FC57AA">
        <w:t>WCES</w:t>
      </w:r>
      <w:r w:rsidR="00B25064">
        <w:t xml:space="preserve"> </w:t>
      </w:r>
      <w:r w:rsidR="006B62DF">
        <w:t xml:space="preserve">non-certified personnel for </w:t>
      </w:r>
      <w:r>
        <w:t>2023-2024</w:t>
      </w:r>
      <w:r w:rsidR="005B2DAC">
        <w:t xml:space="preserve"> school year</w:t>
      </w:r>
      <w:r w:rsidR="003E73F4">
        <w:t xml:space="preserve"> as presented in Attachment </w:t>
      </w:r>
      <w:r w:rsidR="00EC3FCC">
        <w:t>4</w:t>
      </w:r>
      <w:r w:rsidR="003E73F4">
        <w:t xml:space="preserve">.  </w:t>
      </w:r>
      <w:r w:rsidR="00955B7E">
        <w:t>Mr.</w:t>
      </w:r>
      <w:r w:rsidR="002A66AD">
        <w:t xml:space="preserve"> </w:t>
      </w:r>
      <w:r w:rsidR="005B2DAC">
        <w:t>Schwartz</w:t>
      </w:r>
      <w:r w:rsidR="003E73F4">
        <w:t xml:space="preserve"> seconded the motion</w:t>
      </w:r>
      <w:r w:rsidR="00790C53">
        <w:t>.</w:t>
      </w:r>
    </w:p>
    <w:p w:rsidR="005B2DAC" w:rsidRDefault="005B2DAC"/>
    <w:p w:rsidR="00D679D9" w:rsidRDefault="00D679D9" w:rsidP="00D679D9">
      <w:r>
        <w:t xml:space="preserve">Upon roll call, 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5B2DAC" w:rsidRDefault="005B2DAC"/>
    <w:p w:rsidR="005B2DAC" w:rsidRDefault="005B2DAC">
      <w:r>
        <w:t xml:space="preserve">Mr. </w:t>
      </w:r>
      <w:r w:rsidR="00D679D9">
        <w:t>Cullum</w:t>
      </w:r>
      <w:r>
        <w:t xml:space="preserve"> made the motion to accept the re-employment of WCECC </w:t>
      </w:r>
      <w:r w:rsidR="00D679D9">
        <w:t>certified personnel for the 2023-2024</w:t>
      </w:r>
      <w:r>
        <w:t xml:space="preserve"> school year as presented in Attachment 5.  </w:t>
      </w:r>
      <w:r w:rsidR="00D679D9">
        <w:t>Ms. Gibbons</w:t>
      </w:r>
      <w:r>
        <w:t xml:space="preserve"> seconded the motion.</w:t>
      </w:r>
    </w:p>
    <w:p w:rsidR="003E73F4" w:rsidRDefault="003E73F4"/>
    <w:p w:rsidR="00D679D9" w:rsidRDefault="00D679D9" w:rsidP="00D679D9">
      <w:r>
        <w:t xml:space="preserve">Upon roll call, 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5B2DAC" w:rsidRDefault="005B2DAC" w:rsidP="00955B7E"/>
    <w:p w:rsidR="005B2DAC" w:rsidRDefault="008632CC" w:rsidP="00955B7E">
      <w:r>
        <w:t xml:space="preserve">Mr. Cullum </w:t>
      </w:r>
      <w:r w:rsidR="005B2DAC">
        <w:t xml:space="preserve">made the motion to accept the re-employment of WCECC non-certified personnel for the </w:t>
      </w:r>
      <w:r>
        <w:t>2023-2024</w:t>
      </w:r>
      <w:r w:rsidR="005B2DAC">
        <w:t xml:space="preserve"> school year as presented in Attachment 6.  </w:t>
      </w:r>
      <w:r>
        <w:t>Ms. Gibbons</w:t>
      </w:r>
      <w:r w:rsidR="005B2DAC">
        <w:t xml:space="preserve"> seconded the motion.  </w:t>
      </w:r>
    </w:p>
    <w:p w:rsidR="005B2DAC" w:rsidRDefault="005B2DAC" w:rsidP="00955B7E"/>
    <w:p w:rsidR="008632CC" w:rsidRDefault="008632CC" w:rsidP="008632CC">
      <w:r>
        <w:t xml:space="preserve">Upon roll call, 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5B2DAC" w:rsidRDefault="005B2DAC" w:rsidP="00955B7E"/>
    <w:p w:rsidR="00EC3FCC" w:rsidRDefault="005B2DAC">
      <w:r>
        <w:t xml:space="preserve">Mr. </w:t>
      </w:r>
      <w:r w:rsidR="008632CC">
        <w:t>Cullum</w:t>
      </w:r>
      <w:r w:rsidR="00EC3FCC">
        <w:t xml:space="preserve"> made the motion to accept the minutes of the Executive Boa</w:t>
      </w:r>
      <w:r w:rsidR="008632CC">
        <w:t>rd from September 2022</w:t>
      </w:r>
      <w:r w:rsidR="009233C3">
        <w:t xml:space="preserve"> through February 202</w:t>
      </w:r>
      <w:r w:rsidR="008632CC">
        <w:t>3</w:t>
      </w:r>
      <w:r w:rsidR="00955B7E">
        <w:t xml:space="preserve"> </w:t>
      </w:r>
      <w:r w:rsidR="00790C53">
        <w:t>as presented in A</w:t>
      </w:r>
      <w:r w:rsidR="00EC3FCC">
        <w:t xml:space="preserve">ttachment 7.  </w:t>
      </w:r>
      <w:r w:rsidR="008632CC">
        <w:t>Dr. Oates</w:t>
      </w:r>
      <w:r w:rsidR="00EC3FCC">
        <w:t xml:space="preserve"> seconded the motion.</w:t>
      </w:r>
    </w:p>
    <w:p w:rsidR="00EC3FCC" w:rsidRDefault="00EC3FCC"/>
    <w:p w:rsidR="008632CC" w:rsidRDefault="008632CC" w:rsidP="008632CC">
      <w:r>
        <w:t xml:space="preserve">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683FF8" w:rsidRDefault="00683FF8"/>
    <w:p w:rsidR="00B122DD" w:rsidRDefault="005B2DAC">
      <w:r>
        <w:t xml:space="preserve">Mr. </w:t>
      </w:r>
      <w:r w:rsidR="008632CC">
        <w:t>Cullum</w:t>
      </w:r>
      <w:r w:rsidR="00E63171">
        <w:t xml:space="preserve"> m</w:t>
      </w:r>
      <w:r w:rsidR="00B122DD">
        <w:t>ade the motion to accept the minutes of the WCECC Executi</w:t>
      </w:r>
      <w:r w:rsidR="008632CC">
        <w:t>ve Committee from September 2022</w:t>
      </w:r>
      <w:r>
        <w:t xml:space="preserve"> through </w:t>
      </w:r>
      <w:r w:rsidR="008632CC">
        <w:t>February 2023</w:t>
      </w:r>
      <w:r w:rsidR="00790C53">
        <w:t xml:space="preserve"> as presented in A</w:t>
      </w:r>
      <w:r w:rsidR="00B122DD">
        <w:t>ttachment 8.</w:t>
      </w:r>
      <w:r w:rsidR="007C315B">
        <w:t xml:space="preserve">  </w:t>
      </w:r>
      <w:r w:rsidR="008632CC">
        <w:t>Ms. Gibbons</w:t>
      </w:r>
      <w:r w:rsidR="007C315B">
        <w:t xml:space="preserve"> </w:t>
      </w:r>
      <w:r w:rsidR="00E63171">
        <w:t>seconded the motion.</w:t>
      </w:r>
    </w:p>
    <w:p w:rsidR="00E63171" w:rsidRDefault="00E63171"/>
    <w:p w:rsidR="008632CC" w:rsidRDefault="008632CC" w:rsidP="008632CC">
      <w:r>
        <w:t xml:space="preserve">Members Clark, Oates, Wilson, Liddell, Cullum, Gibbons, and Schwartz voted </w:t>
      </w:r>
      <w:r w:rsidR="00762370">
        <w:t>“yea.”</w:t>
      </w:r>
      <w:r>
        <w:t xml:space="preserve"> Motion carried.</w:t>
      </w:r>
    </w:p>
    <w:p w:rsidR="00B122DD" w:rsidRDefault="00B122DD"/>
    <w:p w:rsidR="00B122DD" w:rsidRDefault="00955B7E">
      <w:r>
        <w:t>Mr.</w:t>
      </w:r>
      <w:r w:rsidR="005B2DAC">
        <w:t xml:space="preserve"> </w:t>
      </w:r>
      <w:r w:rsidR="008632CC">
        <w:t>Cullum</w:t>
      </w:r>
      <w:r w:rsidR="00E63171">
        <w:t xml:space="preserve"> m</w:t>
      </w:r>
      <w:r w:rsidR="00B122DD">
        <w:t>ade the motion to accept the minutes of the WCTE Boar</w:t>
      </w:r>
      <w:r w:rsidR="008632CC">
        <w:t>d of Control from September 2022</w:t>
      </w:r>
      <w:r w:rsidR="006B62DF">
        <w:t xml:space="preserve"> through February 20</w:t>
      </w:r>
      <w:r w:rsidR="008632CC">
        <w:t>23</w:t>
      </w:r>
      <w:r w:rsidR="00790C53">
        <w:t xml:space="preserve"> as presented in A</w:t>
      </w:r>
      <w:r w:rsidR="00B122DD">
        <w:t>ttachment 9.</w:t>
      </w:r>
      <w:r w:rsidR="007C315B">
        <w:t xml:space="preserve">  </w:t>
      </w:r>
      <w:r w:rsidR="008632CC">
        <w:t>Ms. Gibbons</w:t>
      </w:r>
      <w:r w:rsidR="00E63171">
        <w:t xml:space="preserve"> seconded the motion.</w:t>
      </w:r>
    </w:p>
    <w:p w:rsidR="00E63171" w:rsidRDefault="00E63171"/>
    <w:p w:rsidR="008632CC" w:rsidRDefault="008632CC" w:rsidP="008632CC">
      <w:r>
        <w:t xml:space="preserve">Members Clark, Oates, Wilson, Liddell, Cullum, Gibbons, and Schwartz voted </w:t>
      </w:r>
      <w:r w:rsidR="00762370">
        <w:t>“yea.”</w:t>
      </w:r>
      <w:r>
        <w:t xml:space="preserve">  Motion carried.</w:t>
      </w:r>
    </w:p>
    <w:p w:rsidR="00C53968" w:rsidRDefault="00C53968" w:rsidP="00C53968"/>
    <w:p w:rsidR="00C53968" w:rsidRDefault="00C53968" w:rsidP="00C53968">
      <w:r>
        <w:t>No miscellaneous remarks</w:t>
      </w:r>
    </w:p>
    <w:p w:rsidR="00B122DD" w:rsidRDefault="00B122DD"/>
    <w:p w:rsidR="006F27FE" w:rsidRDefault="005B2DAC">
      <w:pPr>
        <w:rPr>
          <w:color w:val="000000"/>
        </w:rPr>
      </w:pPr>
      <w:r>
        <w:rPr>
          <w:color w:val="000000"/>
        </w:rPr>
        <w:t xml:space="preserve">Mr. </w:t>
      </w:r>
      <w:r w:rsidR="008632CC">
        <w:rPr>
          <w:color w:val="000000"/>
        </w:rPr>
        <w:t>Cullum</w:t>
      </w:r>
      <w:r w:rsidR="00A268B8">
        <w:rPr>
          <w:color w:val="000000"/>
        </w:rPr>
        <w:t xml:space="preserve"> made a </w:t>
      </w:r>
      <w:r w:rsidR="006B62DF">
        <w:rPr>
          <w:color w:val="000000"/>
        </w:rPr>
        <w:t xml:space="preserve">motion to adjourn the meeting.   </w:t>
      </w:r>
      <w:r w:rsidR="008632CC">
        <w:rPr>
          <w:color w:val="000000"/>
        </w:rPr>
        <w:t xml:space="preserve">Ms. Gibbons </w:t>
      </w:r>
      <w:r w:rsidR="00A268B8">
        <w:rPr>
          <w:color w:val="000000"/>
        </w:rPr>
        <w:t xml:space="preserve">seconded the motion. </w:t>
      </w:r>
    </w:p>
    <w:p w:rsidR="00F57620" w:rsidRDefault="00F57620">
      <w:pPr>
        <w:rPr>
          <w:color w:val="000000"/>
        </w:rPr>
      </w:pPr>
    </w:p>
    <w:p w:rsidR="008632CC" w:rsidRDefault="008632CC" w:rsidP="008632CC">
      <w:r>
        <w:t xml:space="preserve">Members Clark, Oates, Wilson, Liddell, Cullum, Gibbons, and Schwartz voted </w:t>
      </w:r>
      <w:r w:rsidR="00762370">
        <w:t>“yea.”</w:t>
      </w:r>
      <w:bookmarkStart w:id="0" w:name="_GoBack"/>
      <w:bookmarkEnd w:id="0"/>
      <w:r>
        <w:t xml:space="preserve">  Motion carried.</w:t>
      </w:r>
    </w:p>
    <w:p w:rsidR="00683FF8" w:rsidRDefault="00683FF8">
      <w:pPr>
        <w:rPr>
          <w:color w:val="000000"/>
        </w:rPr>
      </w:pPr>
    </w:p>
    <w:p w:rsidR="006F27FE" w:rsidRDefault="005C48D7">
      <w:r>
        <w:t xml:space="preserve">Meeting adjourned at </w:t>
      </w:r>
      <w:r w:rsidR="008632CC">
        <w:t>8:19</w:t>
      </w:r>
      <w:r w:rsidR="00A268B8">
        <w:t xml:space="preserve"> a.m.</w:t>
      </w:r>
    </w:p>
    <w:p w:rsidR="006F27FE" w:rsidRDefault="006F27FE"/>
    <w:p w:rsidR="00A07377" w:rsidRDefault="00A07377"/>
    <w:p w:rsidR="006F27FE" w:rsidRDefault="00A268B8">
      <w:r>
        <w:t>MINUTES ATTESTED TO:</w:t>
      </w:r>
    </w:p>
    <w:p w:rsidR="006F27FE" w:rsidRDefault="006F27FE"/>
    <w:p w:rsidR="006F27FE" w:rsidRDefault="007C315B">
      <w:r>
        <w:t>Kathy Clark</w:t>
      </w:r>
      <w:r w:rsidR="00A268B8">
        <w:t>, Chairman</w:t>
      </w:r>
      <w:r w:rsidR="00A268B8">
        <w:tab/>
      </w:r>
      <w:r w:rsidR="00A268B8">
        <w:tab/>
      </w:r>
      <w:r w:rsidR="00A268B8">
        <w:tab/>
      </w:r>
      <w:r w:rsidR="00A268B8">
        <w:tab/>
        <w:t xml:space="preserve">    </w:t>
      </w:r>
      <w:r w:rsidR="00D23402">
        <w:t>Cindy Gibbons</w:t>
      </w:r>
      <w:r w:rsidR="00A268B8">
        <w:t xml:space="preserve">, Secretary </w:t>
      </w:r>
    </w:p>
    <w:p w:rsidR="006F27FE" w:rsidRDefault="006F27FE"/>
    <w:p w:rsidR="00A268B8" w:rsidRDefault="00A268B8">
      <w:r>
        <w:t>_________________________________                      _______________________________</w:t>
      </w:r>
      <w:r>
        <w:tab/>
      </w:r>
    </w:p>
    <w:p w:rsidR="00F441A0" w:rsidRDefault="00F441A0"/>
    <w:p w:rsidR="00F441A0" w:rsidRDefault="00F441A0"/>
    <w:sectPr w:rsidR="00F441A0" w:rsidSect="0094558E">
      <w:footerReference w:type="even" r:id="rId7"/>
      <w:footerReference w:type="default" r:id="rId8"/>
      <w:pgSz w:w="12240" w:h="15840"/>
      <w:pgMar w:top="1440" w:right="1080" w:bottom="1080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82" w:rsidRDefault="00112882">
      <w:r>
        <w:separator/>
      </w:r>
    </w:p>
  </w:endnote>
  <w:endnote w:type="continuationSeparator" w:id="0">
    <w:p w:rsidR="00112882" w:rsidRDefault="0011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E" w:rsidRDefault="00845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8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7FE" w:rsidRDefault="006F2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E" w:rsidRDefault="00845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8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370">
      <w:rPr>
        <w:rStyle w:val="PageNumber"/>
        <w:noProof/>
      </w:rPr>
      <w:t>3</w:t>
    </w:r>
    <w:r>
      <w:rPr>
        <w:rStyle w:val="PageNumber"/>
      </w:rPr>
      <w:fldChar w:fldCharType="end"/>
    </w:r>
  </w:p>
  <w:p w:rsidR="006F27FE" w:rsidRDefault="006F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82" w:rsidRDefault="00112882">
      <w:r>
        <w:separator/>
      </w:r>
    </w:p>
  </w:footnote>
  <w:footnote w:type="continuationSeparator" w:id="0">
    <w:p w:rsidR="00112882" w:rsidRDefault="0011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497E"/>
    <w:multiLevelType w:val="hybridMultilevel"/>
    <w:tmpl w:val="6E481930"/>
    <w:lvl w:ilvl="0" w:tplc="70C82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D4CCA"/>
    <w:multiLevelType w:val="hybridMultilevel"/>
    <w:tmpl w:val="6B760752"/>
    <w:lvl w:ilvl="0" w:tplc="0A7A613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B5A76"/>
    <w:multiLevelType w:val="hybridMultilevel"/>
    <w:tmpl w:val="F4782B88"/>
    <w:lvl w:ilvl="0" w:tplc="F08CB62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E"/>
    <w:rsid w:val="00026060"/>
    <w:rsid w:val="000316B1"/>
    <w:rsid w:val="0004766D"/>
    <w:rsid w:val="0008435C"/>
    <w:rsid w:val="000A1623"/>
    <w:rsid w:val="000B26B2"/>
    <w:rsid w:val="000D36D4"/>
    <w:rsid w:val="00112882"/>
    <w:rsid w:val="001163AC"/>
    <w:rsid w:val="00134AB3"/>
    <w:rsid w:val="00143A15"/>
    <w:rsid w:val="00171B8C"/>
    <w:rsid w:val="00192137"/>
    <w:rsid w:val="00192B98"/>
    <w:rsid w:val="00193322"/>
    <w:rsid w:val="001B63A1"/>
    <w:rsid w:val="001D48B0"/>
    <w:rsid w:val="001D4CED"/>
    <w:rsid w:val="001F5AD2"/>
    <w:rsid w:val="002249B5"/>
    <w:rsid w:val="002830F5"/>
    <w:rsid w:val="00294B2B"/>
    <w:rsid w:val="002A3A19"/>
    <w:rsid w:val="002A66AD"/>
    <w:rsid w:val="002C10E4"/>
    <w:rsid w:val="002C5002"/>
    <w:rsid w:val="002F7F3A"/>
    <w:rsid w:val="00332D17"/>
    <w:rsid w:val="00333770"/>
    <w:rsid w:val="0035492A"/>
    <w:rsid w:val="00394597"/>
    <w:rsid w:val="003A230D"/>
    <w:rsid w:val="003C60D9"/>
    <w:rsid w:val="003E7018"/>
    <w:rsid w:val="003E73F4"/>
    <w:rsid w:val="003F6DEA"/>
    <w:rsid w:val="00402B00"/>
    <w:rsid w:val="00423F18"/>
    <w:rsid w:val="00432034"/>
    <w:rsid w:val="0047293A"/>
    <w:rsid w:val="004A0474"/>
    <w:rsid w:val="004B46E9"/>
    <w:rsid w:val="004D7BAD"/>
    <w:rsid w:val="004E056B"/>
    <w:rsid w:val="004E43EC"/>
    <w:rsid w:val="004E5CF3"/>
    <w:rsid w:val="00512E59"/>
    <w:rsid w:val="00521E99"/>
    <w:rsid w:val="005420D8"/>
    <w:rsid w:val="005955A9"/>
    <w:rsid w:val="00596C7F"/>
    <w:rsid w:val="005B1DA2"/>
    <w:rsid w:val="005B2DAC"/>
    <w:rsid w:val="005B75EE"/>
    <w:rsid w:val="005C48D7"/>
    <w:rsid w:val="005D491A"/>
    <w:rsid w:val="005D7C5A"/>
    <w:rsid w:val="005E2146"/>
    <w:rsid w:val="00621F0F"/>
    <w:rsid w:val="00623269"/>
    <w:rsid w:val="006303AE"/>
    <w:rsid w:val="00635A63"/>
    <w:rsid w:val="00643865"/>
    <w:rsid w:val="00674EAA"/>
    <w:rsid w:val="00683FF8"/>
    <w:rsid w:val="00685840"/>
    <w:rsid w:val="00694B1B"/>
    <w:rsid w:val="006B5B52"/>
    <w:rsid w:val="006B62DF"/>
    <w:rsid w:val="006B6B58"/>
    <w:rsid w:val="006B7555"/>
    <w:rsid w:val="006C24B2"/>
    <w:rsid w:val="006D1413"/>
    <w:rsid w:val="006E7A4A"/>
    <w:rsid w:val="006F27FE"/>
    <w:rsid w:val="0073239C"/>
    <w:rsid w:val="00756F28"/>
    <w:rsid w:val="00762370"/>
    <w:rsid w:val="0076351A"/>
    <w:rsid w:val="00790C53"/>
    <w:rsid w:val="007A075A"/>
    <w:rsid w:val="007A0C0A"/>
    <w:rsid w:val="007C315B"/>
    <w:rsid w:val="007F28C8"/>
    <w:rsid w:val="008450A2"/>
    <w:rsid w:val="008632CC"/>
    <w:rsid w:val="00876C11"/>
    <w:rsid w:val="00881BE0"/>
    <w:rsid w:val="008A2082"/>
    <w:rsid w:val="009233C3"/>
    <w:rsid w:val="0094558E"/>
    <w:rsid w:val="00950011"/>
    <w:rsid w:val="00955B7E"/>
    <w:rsid w:val="009623AE"/>
    <w:rsid w:val="009A5ADD"/>
    <w:rsid w:val="009B7F60"/>
    <w:rsid w:val="009C0588"/>
    <w:rsid w:val="009D412C"/>
    <w:rsid w:val="009D752C"/>
    <w:rsid w:val="00A07377"/>
    <w:rsid w:val="00A119E0"/>
    <w:rsid w:val="00A20ADF"/>
    <w:rsid w:val="00A268B8"/>
    <w:rsid w:val="00A426F8"/>
    <w:rsid w:val="00A51323"/>
    <w:rsid w:val="00A62CC9"/>
    <w:rsid w:val="00A7274D"/>
    <w:rsid w:val="00A80D4E"/>
    <w:rsid w:val="00A863EC"/>
    <w:rsid w:val="00AA2DD5"/>
    <w:rsid w:val="00AA4D75"/>
    <w:rsid w:val="00AB1F8E"/>
    <w:rsid w:val="00AD242C"/>
    <w:rsid w:val="00AF2471"/>
    <w:rsid w:val="00B122DD"/>
    <w:rsid w:val="00B25064"/>
    <w:rsid w:val="00B36454"/>
    <w:rsid w:val="00B36B25"/>
    <w:rsid w:val="00B36E98"/>
    <w:rsid w:val="00B37475"/>
    <w:rsid w:val="00B42AD4"/>
    <w:rsid w:val="00B52A96"/>
    <w:rsid w:val="00B5506F"/>
    <w:rsid w:val="00B8260F"/>
    <w:rsid w:val="00B83686"/>
    <w:rsid w:val="00B85F18"/>
    <w:rsid w:val="00BA19E9"/>
    <w:rsid w:val="00BA4164"/>
    <w:rsid w:val="00BB4097"/>
    <w:rsid w:val="00BD6633"/>
    <w:rsid w:val="00BE7AEB"/>
    <w:rsid w:val="00C37072"/>
    <w:rsid w:val="00C53429"/>
    <w:rsid w:val="00C53968"/>
    <w:rsid w:val="00C91E4A"/>
    <w:rsid w:val="00C94B63"/>
    <w:rsid w:val="00CB4036"/>
    <w:rsid w:val="00CB7A7F"/>
    <w:rsid w:val="00CE7ADD"/>
    <w:rsid w:val="00D23402"/>
    <w:rsid w:val="00D51D24"/>
    <w:rsid w:val="00D679D9"/>
    <w:rsid w:val="00D85865"/>
    <w:rsid w:val="00D86109"/>
    <w:rsid w:val="00D904D5"/>
    <w:rsid w:val="00DA3F83"/>
    <w:rsid w:val="00DB3C26"/>
    <w:rsid w:val="00DC3E7A"/>
    <w:rsid w:val="00DE0675"/>
    <w:rsid w:val="00DF5C48"/>
    <w:rsid w:val="00E63171"/>
    <w:rsid w:val="00EC3FCC"/>
    <w:rsid w:val="00EE1226"/>
    <w:rsid w:val="00EE224E"/>
    <w:rsid w:val="00F1534C"/>
    <w:rsid w:val="00F22F4A"/>
    <w:rsid w:val="00F23FB5"/>
    <w:rsid w:val="00F35182"/>
    <w:rsid w:val="00F37A41"/>
    <w:rsid w:val="00F441A0"/>
    <w:rsid w:val="00F57620"/>
    <w:rsid w:val="00FA4886"/>
    <w:rsid w:val="00FB026C"/>
    <w:rsid w:val="00FC57AA"/>
    <w:rsid w:val="00FD2B7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D4780F-E268-4579-B5EE-35DD413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FE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7F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F2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27FE"/>
  </w:style>
  <w:style w:type="paragraph" w:styleId="Header">
    <w:name w:val="header"/>
    <w:basedOn w:val="Normal"/>
    <w:semiHidden/>
    <w:rsid w:val="006F2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ECECUTIVE BOARD MEETING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ECECUTIVE BOARD MEETING</dc:title>
  <dc:subject/>
  <dc:creator>administrator</dc:creator>
  <cp:keywords/>
  <dc:description/>
  <cp:lastModifiedBy>Kristen Bayer</cp:lastModifiedBy>
  <cp:revision>5</cp:revision>
  <cp:lastPrinted>2023-03-10T16:26:00Z</cp:lastPrinted>
  <dcterms:created xsi:type="dcterms:W3CDTF">2023-03-10T14:42:00Z</dcterms:created>
  <dcterms:modified xsi:type="dcterms:W3CDTF">2023-03-10T17:57:00Z</dcterms:modified>
</cp:coreProperties>
</file>